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E93E" w14:textId="77777777" w:rsidR="007E521D" w:rsidRDefault="007E521D"/>
    <w:p w14:paraId="0EB19CA2" w14:textId="77777777" w:rsidR="007E521D" w:rsidRDefault="007E521D">
      <w:pPr>
        <w:jc w:val="center"/>
        <w:rPr>
          <w:b/>
        </w:rPr>
      </w:pPr>
    </w:p>
    <w:p w14:paraId="4ED2B3AA" w14:textId="77777777" w:rsidR="007E521D" w:rsidRDefault="007E521D">
      <w:pPr>
        <w:jc w:val="center"/>
        <w:rPr>
          <w:b/>
        </w:rPr>
      </w:pPr>
    </w:p>
    <w:p w14:paraId="04435F2C" w14:textId="77777777" w:rsidR="007E521D" w:rsidRDefault="00EC052C">
      <w:pPr>
        <w:bidi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 xml:space="preserve">أماكن مدارس </w:t>
      </w:r>
      <w:r>
        <w:rPr>
          <w:rFonts w:ascii="Arial" w:eastAsia="Arial" w:hAnsi="Arial" w:cs="Arial"/>
          <w:b/>
          <w:sz w:val="28"/>
          <w:szCs w:val="28"/>
        </w:rPr>
        <w:t>APS</w:t>
      </w:r>
      <w:r>
        <w:rPr>
          <w:rFonts w:ascii="Arial" w:eastAsia="Arial" w:hAnsi="Arial" w:cs="Arial"/>
          <w:b/>
          <w:sz w:val="28"/>
          <w:szCs w:val="28"/>
          <w:rtl/>
        </w:rPr>
        <w:t xml:space="preserve"> التي بها برنامج مبادرة ولاية فرجينيا للتعليم لمرحلة ما قبل المدرسة (</w:t>
      </w:r>
      <w:r>
        <w:rPr>
          <w:rFonts w:ascii="Arial" w:eastAsia="Arial" w:hAnsi="Arial" w:cs="Arial"/>
          <w:b/>
          <w:sz w:val="28"/>
          <w:szCs w:val="28"/>
        </w:rPr>
        <w:t>VPI)</w:t>
      </w:r>
    </w:p>
    <w:p w14:paraId="27A6C95E" w14:textId="77777777" w:rsidR="007E521D" w:rsidRDefault="00EC052C">
      <w:pPr>
        <w:bidi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SY 21-22</w:t>
      </w:r>
    </w:p>
    <w:p w14:paraId="4487DF55" w14:textId="77777777" w:rsidR="007E521D" w:rsidRDefault="00EC052C">
      <w:pPr>
        <w:bidi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 xml:space="preserve">يمكن للأُسر التقدم إلى مدرسة </w:t>
      </w:r>
      <w:r>
        <w:rPr>
          <w:rFonts w:ascii="Arial" w:eastAsia="Arial" w:hAnsi="Arial" w:cs="Arial"/>
          <w:b/>
          <w:sz w:val="28"/>
          <w:szCs w:val="28"/>
        </w:rPr>
        <w:t>OPTION</w:t>
      </w:r>
    </w:p>
    <w:p w14:paraId="2B8FA4F5" w14:textId="77777777" w:rsidR="007E521D" w:rsidRDefault="00EC052C">
      <w:pPr>
        <w:bidi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 xml:space="preserve">توجد برامج </w:t>
      </w:r>
      <w:r>
        <w:rPr>
          <w:rFonts w:ascii="Arial" w:eastAsia="Arial" w:hAnsi="Arial" w:cs="Arial"/>
          <w:b/>
          <w:sz w:val="28"/>
          <w:szCs w:val="28"/>
        </w:rPr>
        <w:t>VPI</w:t>
      </w:r>
      <w:r>
        <w:rPr>
          <w:rFonts w:ascii="Arial" w:eastAsia="Arial" w:hAnsi="Arial" w:cs="Arial"/>
          <w:b/>
          <w:sz w:val="28"/>
          <w:szCs w:val="28"/>
          <w:rtl/>
        </w:rPr>
        <w:t xml:space="preserve"> في مدارس </w:t>
      </w:r>
      <w:r>
        <w:rPr>
          <w:rFonts w:ascii="Arial" w:eastAsia="Arial" w:hAnsi="Arial" w:cs="Arial"/>
          <w:b/>
          <w:sz w:val="28"/>
          <w:szCs w:val="28"/>
        </w:rPr>
        <w:t>Option</w:t>
      </w:r>
      <w:r>
        <w:rPr>
          <w:rFonts w:ascii="Arial" w:eastAsia="Arial" w:hAnsi="Arial" w:cs="Arial"/>
          <w:b/>
          <w:sz w:val="28"/>
          <w:szCs w:val="28"/>
          <w:rtl/>
        </w:rPr>
        <w:t xml:space="preserve"> التالية:</w:t>
      </w:r>
    </w:p>
    <w:p w14:paraId="40B8261E" w14:textId="77777777" w:rsidR="007E521D" w:rsidRDefault="00EC052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E521D" w14:paraId="2171FA9C" w14:textId="77777777">
        <w:tc>
          <w:tcPr>
            <w:tcW w:w="9350" w:type="dxa"/>
          </w:tcPr>
          <w:p w14:paraId="739B21F0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Arlington Traditional</w:t>
            </w:r>
          </w:p>
        </w:tc>
      </w:tr>
      <w:tr w:rsidR="007E521D" w14:paraId="4531580E" w14:textId="77777777">
        <w:tc>
          <w:tcPr>
            <w:tcW w:w="9350" w:type="dxa"/>
          </w:tcPr>
          <w:p w14:paraId="2CA8076B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Campbell Elementary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(التعلم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الاستكشافي)</w:t>
            </w:r>
          </w:p>
        </w:tc>
      </w:tr>
      <w:tr w:rsidR="007E521D" w14:paraId="09B6058F" w14:textId="77777777">
        <w:tc>
          <w:tcPr>
            <w:tcW w:w="9350" w:type="dxa"/>
          </w:tcPr>
          <w:p w14:paraId="110BF62B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Claremont Elementary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(برنامج مكثف كامل في اللغة الأسبانية)*</w:t>
            </w:r>
          </w:p>
          <w:p w14:paraId="12EF8460" w14:textId="77777777" w:rsidR="007E521D" w:rsidRDefault="00EC052C">
            <w:pPr>
              <w:bidi/>
              <w:rPr>
                <w:rFonts w:cs="Calibri"/>
              </w:rPr>
            </w:pPr>
            <w:r>
              <w:rPr>
                <w:rFonts w:ascii="Arial" w:eastAsia="Arial" w:hAnsi="Arial" w:cs="Arial"/>
                <w:rtl/>
              </w:rPr>
              <w:t xml:space="preserve">مناطق الالتحاق بالمدارس الابتدائية: </w:t>
            </w:r>
            <w:r>
              <w:rPr>
                <w:rFonts w:ascii="Arial" w:eastAsia="Arial" w:hAnsi="Arial" w:cs="Arial"/>
              </w:rPr>
              <w:t>Abingdon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Ashlawn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Barcroft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Carlin Springs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Drew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Hoffman-Boston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McKinley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Nottingham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Oakridge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Tuckahoe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Randolph.</w:t>
            </w:r>
          </w:p>
        </w:tc>
      </w:tr>
      <w:tr w:rsidR="007E521D" w14:paraId="2BEBB262" w14:textId="77777777">
        <w:tc>
          <w:tcPr>
            <w:tcW w:w="9350" w:type="dxa"/>
          </w:tcPr>
          <w:p w14:paraId="26FFF8A5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Key Elementary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(برنامج مكثف كامل في اللغة الأسبانية)*</w:t>
            </w:r>
          </w:p>
          <w:p w14:paraId="44F2A689" w14:textId="77777777" w:rsidR="007E521D" w:rsidRDefault="00EC052C">
            <w:pPr>
              <w:bidi/>
              <w:rPr>
                <w:rFonts w:cs="Calibri"/>
              </w:rPr>
            </w:pPr>
            <w:r>
              <w:rPr>
                <w:rFonts w:ascii="Arial" w:eastAsia="Arial" w:hAnsi="Arial" w:cs="Arial"/>
                <w:rtl/>
              </w:rPr>
              <w:t xml:space="preserve">مناطق الالتحاق بالمدارس الابتدائية: </w:t>
            </w:r>
            <w:r>
              <w:rPr>
                <w:rFonts w:ascii="Arial" w:eastAsia="Arial" w:hAnsi="Arial" w:cs="Arial"/>
              </w:rPr>
              <w:t>Arlington Science Focus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Barrett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Discovery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Glebe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Fleet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Jamestown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>Long Branch</w:t>
            </w:r>
            <w:r>
              <w:rPr>
                <w:rFonts w:ascii="Arial" w:eastAsia="Arial" w:hAnsi="Arial" w:cs="Arial"/>
                <w:rtl/>
              </w:rPr>
              <w:t>، و</w:t>
            </w:r>
            <w:r>
              <w:rPr>
                <w:rFonts w:ascii="Arial" w:eastAsia="Arial" w:hAnsi="Arial" w:cs="Arial"/>
              </w:rPr>
              <w:t xml:space="preserve">Taylor. </w:t>
            </w:r>
          </w:p>
        </w:tc>
      </w:tr>
    </w:tbl>
    <w:p w14:paraId="0C272090" w14:textId="77777777" w:rsidR="007E521D" w:rsidRDefault="00EC052C">
      <w:pPr>
        <w:bidi/>
        <w:rPr>
          <w:rFonts w:cs="Calibri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*يجب على الأُسر اختيار واحد فقط من البرامج المكثفة وليس </w:t>
      </w:r>
      <w:r>
        <w:rPr>
          <w:rFonts w:ascii="Arial" w:eastAsia="Arial" w:hAnsi="Arial" w:cs="Arial"/>
          <w:sz w:val="28"/>
          <w:szCs w:val="28"/>
          <w:rtl/>
        </w:rPr>
        <w:t xml:space="preserve">كلاهما (حسب مدرسة المنطقة التابعة لهم). </w:t>
      </w:r>
    </w:p>
    <w:p w14:paraId="5418E850" w14:textId="77777777" w:rsidR="007E521D" w:rsidRDefault="007E521D">
      <w:pPr>
        <w:rPr>
          <w:rFonts w:cs="Calibri"/>
          <w:b/>
          <w:sz w:val="28"/>
          <w:szCs w:val="28"/>
        </w:rPr>
      </w:pPr>
    </w:p>
    <w:p w14:paraId="5A952126" w14:textId="77777777" w:rsidR="007E521D" w:rsidRDefault="00EC052C">
      <w:pPr>
        <w:bidi/>
        <w:jc w:val="center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يمكن للأُسر التقدم إلى المدرسة التابعة لمنطقتهم</w:t>
      </w:r>
    </w:p>
    <w:p w14:paraId="262591B6" w14:textId="77777777" w:rsidR="007E521D" w:rsidRDefault="00EC052C">
      <w:pPr>
        <w:bidi/>
        <w:jc w:val="center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 xml:space="preserve">توجد برامج </w:t>
      </w:r>
      <w:r>
        <w:rPr>
          <w:rFonts w:ascii="Arial" w:eastAsia="Arial" w:hAnsi="Arial" w:cs="Arial"/>
          <w:b/>
          <w:sz w:val="28"/>
          <w:szCs w:val="28"/>
        </w:rPr>
        <w:t>VPI</w:t>
      </w:r>
      <w:r>
        <w:rPr>
          <w:rFonts w:ascii="Arial" w:eastAsia="Arial" w:hAnsi="Arial" w:cs="Arial"/>
          <w:b/>
          <w:sz w:val="28"/>
          <w:szCs w:val="28"/>
          <w:rtl/>
        </w:rPr>
        <w:t xml:space="preserve"> في المدارس التالية:</w:t>
      </w:r>
    </w:p>
    <w:p w14:paraId="0A53C3F8" w14:textId="77777777" w:rsidR="007E521D" w:rsidRDefault="007E521D">
      <w:pPr>
        <w:jc w:val="center"/>
        <w:rPr>
          <w:rFonts w:cs="Calibri"/>
          <w:sz w:val="28"/>
          <w:szCs w:val="2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E521D" w14:paraId="52BAB75B" w14:textId="77777777">
        <w:tc>
          <w:tcPr>
            <w:tcW w:w="9350" w:type="dxa"/>
          </w:tcPr>
          <w:p w14:paraId="4A91B432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Abingdon Elementary</w:t>
            </w:r>
          </w:p>
        </w:tc>
      </w:tr>
      <w:tr w:rsidR="007E521D" w14:paraId="3BF04170" w14:textId="77777777">
        <w:tc>
          <w:tcPr>
            <w:tcW w:w="9350" w:type="dxa"/>
          </w:tcPr>
          <w:p w14:paraId="60190C0D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Alice West Fleet Elementary</w:t>
            </w:r>
          </w:p>
        </w:tc>
      </w:tr>
      <w:tr w:rsidR="007E521D" w14:paraId="4A1809A3" w14:textId="77777777">
        <w:tc>
          <w:tcPr>
            <w:tcW w:w="9350" w:type="dxa"/>
          </w:tcPr>
          <w:p w14:paraId="0B0B430D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Ashlawn Elementary School</w:t>
            </w:r>
          </w:p>
        </w:tc>
      </w:tr>
      <w:tr w:rsidR="007E521D" w14:paraId="224EAAC5" w14:textId="77777777">
        <w:tc>
          <w:tcPr>
            <w:tcW w:w="9350" w:type="dxa"/>
          </w:tcPr>
          <w:p w14:paraId="173689BC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Barcroft Elementary</w:t>
            </w:r>
          </w:p>
        </w:tc>
      </w:tr>
      <w:tr w:rsidR="007E521D" w14:paraId="18F53197" w14:textId="77777777">
        <w:tc>
          <w:tcPr>
            <w:tcW w:w="9350" w:type="dxa"/>
          </w:tcPr>
          <w:p w14:paraId="3EFA0741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Ba</w:t>
            </w:r>
            <w:r>
              <w:rPr>
                <w:rFonts w:ascii="Arial" w:eastAsia="Arial" w:hAnsi="Arial" w:cs="Arial"/>
                <w:sz w:val="28"/>
                <w:szCs w:val="28"/>
              </w:rPr>
              <w:t>rcroft Elementary</w:t>
            </w:r>
          </w:p>
        </w:tc>
      </w:tr>
      <w:tr w:rsidR="007E521D" w14:paraId="64D7CBDD" w14:textId="77777777">
        <w:tc>
          <w:tcPr>
            <w:tcW w:w="9350" w:type="dxa"/>
          </w:tcPr>
          <w:p w14:paraId="117C33B1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Carlin Springs Elementary</w:t>
            </w:r>
          </w:p>
        </w:tc>
      </w:tr>
      <w:tr w:rsidR="007E521D" w14:paraId="44BC0BF0" w14:textId="77777777">
        <w:tc>
          <w:tcPr>
            <w:tcW w:w="9350" w:type="dxa"/>
          </w:tcPr>
          <w:p w14:paraId="45B4D0D3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Dr. Charles R Drew Model Elementary</w:t>
            </w:r>
          </w:p>
        </w:tc>
      </w:tr>
      <w:tr w:rsidR="007E521D" w14:paraId="3C6544C6" w14:textId="77777777">
        <w:tc>
          <w:tcPr>
            <w:tcW w:w="9350" w:type="dxa"/>
          </w:tcPr>
          <w:p w14:paraId="7D22D57E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Hoffman-Boston Elementary</w:t>
            </w:r>
          </w:p>
        </w:tc>
      </w:tr>
      <w:tr w:rsidR="007E521D" w14:paraId="34EB8269" w14:textId="77777777">
        <w:tc>
          <w:tcPr>
            <w:tcW w:w="9350" w:type="dxa"/>
          </w:tcPr>
          <w:p w14:paraId="140C3F77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Long Branch Elementary</w:t>
            </w:r>
          </w:p>
        </w:tc>
      </w:tr>
      <w:tr w:rsidR="007E521D" w14:paraId="1B9313DC" w14:textId="77777777">
        <w:tc>
          <w:tcPr>
            <w:tcW w:w="9350" w:type="dxa"/>
          </w:tcPr>
          <w:p w14:paraId="49F6C93D" w14:textId="2685D0A5" w:rsidR="007E521D" w:rsidRDefault="00EC052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New Elementary at Key Site </w:t>
            </w:r>
            <w:r>
              <w:rPr>
                <w:rFonts w:ascii="Book Antiqua" w:hAnsi="Book Antiqua" w:cs="Simplified Arabic" w:hint="cs"/>
                <w:sz w:val="20"/>
                <w:szCs w:val="20"/>
                <w:rtl/>
              </w:rPr>
              <w:t>مدرسة ابتدائية جديدة في مكان مدرسة كاي</w:t>
            </w:r>
          </w:p>
        </w:tc>
      </w:tr>
      <w:tr w:rsidR="007E521D" w14:paraId="2E5BF946" w14:textId="77777777">
        <w:tc>
          <w:tcPr>
            <w:tcW w:w="9350" w:type="dxa"/>
          </w:tcPr>
          <w:p w14:paraId="746DAB92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Oakridge Elementary</w:t>
            </w:r>
          </w:p>
        </w:tc>
      </w:tr>
      <w:tr w:rsidR="007E521D" w14:paraId="7CF1CB76" w14:textId="77777777">
        <w:tc>
          <w:tcPr>
            <w:tcW w:w="9350" w:type="dxa"/>
          </w:tcPr>
          <w:p w14:paraId="1976C860" w14:textId="77777777" w:rsidR="007E521D" w:rsidRDefault="00EC052C">
            <w:pPr>
              <w:bidi/>
              <w:rPr>
                <w:rFonts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مدرسة </w:t>
            </w:r>
            <w:r>
              <w:rPr>
                <w:rFonts w:ascii="Arial" w:eastAsia="Arial" w:hAnsi="Arial" w:cs="Arial"/>
                <w:sz w:val="28"/>
                <w:szCs w:val="28"/>
              </w:rPr>
              <w:t>Randolph Elementary</w:t>
            </w:r>
          </w:p>
        </w:tc>
      </w:tr>
    </w:tbl>
    <w:p w14:paraId="63175DBC" w14:textId="77777777" w:rsidR="007E521D" w:rsidRDefault="007E521D">
      <w:pPr>
        <w:jc w:val="both"/>
        <w:rPr>
          <w:rFonts w:cs="Calibri"/>
          <w:sz w:val="28"/>
          <w:szCs w:val="28"/>
        </w:rPr>
      </w:pPr>
    </w:p>
    <w:p w14:paraId="1273D67B" w14:textId="77777777" w:rsidR="007E521D" w:rsidRDefault="00EC052C">
      <w:pPr>
        <w:bidi/>
        <w:jc w:val="both"/>
        <w:rPr>
          <w:rFonts w:cs="Calibri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**إذا كانت مدرسة المنطقة التابعة للطالب واحدة من المدارس التالية: </w:t>
      </w:r>
      <w:r>
        <w:rPr>
          <w:rFonts w:ascii="Arial" w:eastAsia="Arial" w:hAnsi="Arial" w:cs="Arial"/>
          <w:sz w:val="28"/>
          <w:szCs w:val="28"/>
        </w:rPr>
        <w:t>Discovery</w:t>
      </w:r>
      <w:r>
        <w:rPr>
          <w:rFonts w:ascii="Arial" w:eastAsia="Arial" w:hAnsi="Arial" w:cs="Arial"/>
          <w:sz w:val="28"/>
          <w:szCs w:val="28"/>
          <w:rtl/>
        </w:rPr>
        <w:t xml:space="preserve">، أو </w:t>
      </w:r>
      <w:r>
        <w:rPr>
          <w:rFonts w:ascii="Arial" w:eastAsia="Arial" w:hAnsi="Arial" w:cs="Arial"/>
          <w:sz w:val="28"/>
          <w:szCs w:val="28"/>
        </w:rPr>
        <w:t>Glebe</w:t>
      </w:r>
      <w:r>
        <w:rPr>
          <w:rFonts w:ascii="Arial" w:eastAsia="Arial" w:hAnsi="Arial" w:cs="Arial"/>
          <w:sz w:val="28"/>
          <w:szCs w:val="28"/>
          <w:rtl/>
        </w:rPr>
        <w:t xml:space="preserve">، أو </w:t>
      </w:r>
      <w:r>
        <w:rPr>
          <w:rFonts w:ascii="Arial" w:eastAsia="Arial" w:hAnsi="Arial" w:cs="Arial"/>
          <w:sz w:val="28"/>
          <w:szCs w:val="28"/>
        </w:rPr>
        <w:t>Jamestown</w:t>
      </w:r>
      <w:r>
        <w:rPr>
          <w:rFonts w:ascii="Arial" w:eastAsia="Arial" w:hAnsi="Arial" w:cs="Arial"/>
          <w:sz w:val="28"/>
          <w:szCs w:val="28"/>
          <w:rtl/>
        </w:rPr>
        <w:t xml:space="preserve">، أو </w:t>
      </w:r>
      <w:r>
        <w:rPr>
          <w:rFonts w:ascii="Arial" w:eastAsia="Arial" w:hAnsi="Arial" w:cs="Arial"/>
          <w:sz w:val="28"/>
          <w:szCs w:val="28"/>
        </w:rPr>
        <w:t>McKin</w:t>
      </w:r>
      <w:r>
        <w:rPr>
          <w:rFonts w:ascii="Arial" w:eastAsia="Arial" w:hAnsi="Arial" w:cs="Arial"/>
          <w:sz w:val="28"/>
          <w:szCs w:val="28"/>
        </w:rPr>
        <w:t>ley</w:t>
      </w:r>
      <w:r>
        <w:rPr>
          <w:rFonts w:ascii="Arial" w:eastAsia="Arial" w:hAnsi="Arial" w:cs="Arial"/>
          <w:sz w:val="28"/>
          <w:szCs w:val="28"/>
          <w:rtl/>
        </w:rPr>
        <w:t xml:space="preserve">، أو </w:t>
      </w:r>
      <w:r>
        <w:rPr>
          <w:rFonts w:ascii="Arial" w:eastAsia="Arial" w:hAnsi="Arial" w:cs="Arial"/>
          <w:sz w:val="28"/>
          <w:szCs w:val="28"/>
        </w:rPr>
        <w:t>Nottingham</w:t>
      </w:r>
      <w:r>
        <w:rPr>
          <w:rFonts w:ascii="Arial" w:eastAsia="Arial" w:hAnsi="Arial" w:cs="Arial"/>
          <w:sz w:val="28"/>
          <w:szCs w:val="28"/>
          <w:rtl/>
        </w:rPr>
        <w:t xml:space="preserve">، أو </w:t>
      </w:r>
      <w:r>
        <w:rPr>
          <w:rFonts w:ascii="Arial" w:eastAsia="Arial" w:hAnsi="Arial" w:cs="Arial"/>
          <w:sz w:val="28"/>
          <w:szCs w:val="28"/>
        </w:rPr>
        <w:t>Taylor</w:t>
      </w:r>
      <w:r>
        <w:rPr>
          <w:rFonts w:ascii="Arial" w:eastAsia="Arial" w:hAnsi="Arial" w:cs="Arial"/>
          <w:sz w:val="28"/>
          <w:szCs w:val="28"/>
          <w:rtl/>
        </w:rPr>
        <w:t xml:space="preserve">، أو </w:t>
      </w:r>
      <w:r>
        <w:rPr>
          <w:rFonts w:ascii="Arial" w:eastAsia="Arial" w:hAnsi="Arial" w:cs="Arial"/>
          <w:sz w:val="28"/>
          <w:szCs w:val="28"/>
        </w:rPr>
        <w:t>Tuckahoe</w:t>
      </w:r>
      <w:r>
        <w:rPr>
          <w:rFonts w:ascii="Arial" w:eastAsia="Arial" w:hAnsi="Arial" w:cs="Arial"/>
          <w:sz w:val="28"/>
          <w:szCs w:val="28"/>
          <w:rtl/>
        </w:rPr>
        <w:t>، أو</w:t>
      </w:r>
      <w:r>
        <w:rPr>
          <w:rFonts w:ascii="Arial" w:eastAsia="Arial" w:hAnsi="Arial" w:cs="Arial"/>
          <w:sz w:val="28"/>
          <w:szCs w:val="28"/>
        </w:rPr>
        <w:t>Arlington Science Focus</w:t>
      </w:r>
      <w:r>
        <w:rPr>
          <w:rFonts w:ascii="Arial" w:eastAsia="Arial" w:hAnsi="Arial" w:cs="Arial"/>
          <w:sz w:val="28"/>
          <w:szCs w:val="28"/>
          <w:rtl/>
        </w:rPr>
        <w:t xml:space="preserve">، يمكن للأُسر التقديم لمدارس </w:t>
      </w:r>
      <w:r>
        <w:rPr>
          <w:rFonts w:ascii="Arial" w:eastAsia="Arial" w:hAnsi="Arial" w:cs="Arial"/>
          <w:sz w:val="28"/>
          <w:szCs w:val="28"/>
        </w:rPr>
        <w:t>Option</w:t>
      </w:r>
      <w:r>
        <w:rPr>
          <w:rFonts w:ascii="Arial" w:eastAsia="Arial" w:hAnsi="Arial" w:cs="Arial"/>
          <w:sz w:val="28"/>
          <w:szCs w:val="28"/>
          <w:rtl/>
        </w:rPr>
        <w:t xml:space="preserve"> أو </w:t>
      </w:r>
      <w:r>
        <w:rPr>
          <w:rFonts w:ascii="Arial" w:eastAsia="Arial" w:hAnsi="Arial" w:cs="Arial"/>
          <w:sz w:val="28"/>
          <w:szCs w:val="28"/>
        </w:rPr>
        <w:t>VPI</w:t>
      </w:r>
      <w:r>
        <w:rPr>
          <w:rFonts w:ascii="Arial" w:eastAsia="Arial" w:hAnsi="Arial" w:cs="Arial"/>
          <w:sz w:val="28"/>
          <w:szCs w:val="28"/>
          <w:rtl/>
        </w:rPr>
        <w:t xml:space="preserve"> في </w:t>
      </w:r>
      <w:r>
        <w:rPr>
          <w:rFonts w:ascii="Arial" w:eastAsia="Arial" w:hAnsi="Arial" w:cs="Arial"/>
          <w:i/>
          <w:sz w:val="28"/>
          <w:szCs w:val="28"/>
          <w:rtl/>
        </w:rPr>
        <w:t xml:space="preserve">مدرسة </w:t>
      </w:r>
      <w:r>
        <w:rPr>
          <w:rFonts w:ascii="Arial" w:eastAsia="Arial" w:hAnsi="Arial" w:cs="Arial"/>
          <w:i/>
          <w:sz w:val="28"/>
          <w:szCs w:val="28"/>
        </w:rPr>
        <w:t>Hoffman-Boston Elementary.</w:t>
      </w:r>
    </w:p>
    <w:p w14:paraId="00F7F6B8" w14:textId="77777777" w:rsidR="007E521D" w:rsidRDefault="007E521D">
      <w:pPr>
        <w:bidi/>
        <w:jc w:val="right"/>
        <w:rPr>
          <w:rFonts w:ascii="Arial" w:eastAsia="Arial" w:hAnsi="Arial" w:cs="Arial"/>
          <w:i/>
          <w:sz w:val="20"/>
          <w:szCs w:val="20"/>
        </w:rPr>
      </w:pPr>
    </w:p>
    <w:p w14:paraId="43C08FA4" w14:textId="77777777" w:rsidR="007E521D" w:rsidRDefault="007E521D">
      <w:pPr>
        <w:bidi/>
        <w:jc w:val="right"/>
        <w:rPr>
          <w:rFonts w:ascii="Arial" w:eastAsia="Arial" w:hAnsi="Arial" w:cs="Arial"/>
          <w:i/>
          <w:sz w:val="20"/>
          <w:szCs w:val="20"/>
        </w:rPr>
      </w:pPr>
    </w:p>
    <w:p w14:paraId="4D535328" w14:textId="77777777" w:rsidR="007E521D" w:rsidRDefault="007E521D">
      <w:pPr>
        <w:bidi/>
        <w:jc w:val="right"/>
        <w:rPr>
          <w:rFonts w:ascii="Arial" w:eastAsia="Arial" w:hAnsi="Arial" w:cs="Arial"/>
          <w:i/>
          <w:sz w:val="20"/>
          <w:szCs w:val="20"/>
        </w:rPr>
      </w:pPr>
    </w:p>
    <w:p w14:paraId="10A9FCE7" w14:textId="77777777" w:rsidR="007E521D" w:rsidRDefault="007E521D">
      <w:pPr>
        <w:bidi/>
        <w:jc w:val="right"/>
        <w:rPr>
          <w:rFonts w:ascii="Arial" w:eastAsia="Arial" w:hAnsi="Arial" w:cs="Arial"/>
          <w:i/>
          <w:sz w:val="20"/>
          <w:szCs w:val="20"/>
        </w:rPr>
      </w:pPr>
    </w:p>
    <w:p w14:paraId="6457D573" w14:textId="77777777" w:rsidR="007E521D" w:rsidRDefault="00EC052C">
      <w:pPr>
        <w:bidi/>
        <w:jc w:val="right"/>
        <w:rPr>
          <w:rFonts w:cs="Calibri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01/20</w:t>
      </w:r>
    </w:p>
    <w:sectPr w:rsidR="007E52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1D"/>
    <w:rsid w:val="007E521D"/>
    <w:rsid w:val="00E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19C3"/>
  <w15:docId w15:val="{0AA9600D-4A4F-4D4A-A9AC-169B8EB0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9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5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5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D5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57B"/>
    <w:rPr>
      <w:rFonts w:ascii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zqXjoOF0oq/IZ+UF3kjNw/dnA==">AMUW2mXVCOhPdx+HFU/XLnukgFKyD9awDLiuM6u1W5jmmISMEw6z6ceQ1ZSdt1oNeTP3APfS7JaX94E4iyn0s5SNiKWyUNf/cPuoQJocSPr+YRg+dQJclc0=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Elaine</dc:creator>
  <cp:lastModifiedBy>Rita Pascual</cp:lastModifiedBy>
  <cp:revision>2</cp:revision>
  <dcterms:created xsi:type="dcterms:W3CDTF">2021-02-17T03:21:00Z</dcterms:created>
  <dcterms:modified xsi:type="dcterms:W3CDTF">2021-02-17T03:21:00Z</dcterms:modified>
</cp:coreProperties>
</file>