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2654" w14:textId="77777777" w:rsidR="0025461A" w:rsidRDefault="00DA7888">
      <w:r>
        <w:t>SHAB meeting</w:t>
      </w:r>
    </w:p>
    <w:p w14:paraId="02402F4D" w14:textId="2CBC594A" w:rsidR="00337BDA" w:rsidRDefault="00DA7888">
      <w:r>
        <w:t>5/14/2025</w:t>
      </w:r>
    </w:p>
    <w:p w14:paraId="361287E9" w14:textId="3C058282" w:rsidR="00DA7888" w:rsidRDefault="00040DCF">
      <w:r>
        <w:t xml:space="preserve">Chair </w:t>
      </w:r>
      <w:r w:rsidR="00652E57">
        <w:t xml:space="preserve">Kelly </w:t>
      </w:r>
      <w:r>
        <w:t>called</w:t>
      </w:r>
      <w:r w:rsidR="00DA7888">
        <w:t xml:space="preserve"> </w:t>
      </w:r>
      <w:r w:rsidR="003A2412">
        <w:t xml:space="preserve">the </w:t>
      </w:r>
      <w:r w:rsidR="00DA7888">
        <w:t xml:space="preserve">meeting to order at 1:04 pm. </w:t>
      </w:r>
    </w:p>
    <w:p w14:paraId="400B9920" w14:textId="6062D7BB" w:rsidR="00DA7888" w:rsidRDefault="00DA7888">
      <w:r>
        <w:t>Meeting agenda adopted</w:t>
      </w:r>
    </w:p>
    <w:p w14:paraId="1B72F896" w14:textId="4542BA8E" w:rsidR="00DA7888" w:rsidRDefault="00DA7888">
      <w:r>
        <w:t>March SHAB meeting minutes approved</w:t>
      </w:r>
    </w:p>
    <w:p w14:paraId="17915331" w14:textId="69396621" w:rsidR="005D1554" w:rsidRDefault="0049473C">
      <w:r>
        <w:t>C</w:t>
      </w:r>
      <w:r w:rsidR="00DA7888">
        <w:t xml:space="preserve">ell phone use in schools. </w:t>
      </w:r>
    </w:p>
    <w:p w14:paraId="231237F6" w14:textId="1AC6B5E7" w:rsidR="00DA7888" w:rsidRDefault="00DA7888" w:rsidP="005D1554">
      <w:pPr>
        <w:pStyle w:val="ListParagraph"/>
        <w:numPr>
          <w:ilvl w:val="0"/>
          <w:numId w:val="2"/>
        </w:numPr>
      </w:pPr>
      <w:r>
        <w:t xml:space="preserve">State legislation passed in January to mandate bell-to-bell cell phone policies for all schools starting in 2025-2026 school year. Arlington Civic </w:t>
      </w:r>
      <w:r w:rsidR="00040DCF">
        <w:t xml:space="preserve">Association </w:t>
      </w:r>
      <w:r>
        <w:t xml:space="preserve">held </w:t>
      </w:r>
      <w:r w:rsidR="00A96DF8">
        <w:t>an event</w:t>
      </w:r>
      <w:r>
        <w:t xml:space="preserve"> with local high school students and </w:t>
      </w:r>
      <w:r w:rsidR="005D1554">
        <w:t xml:space="preserve">students shared </w:t>
      </w:r>
      <w:r w:rsidR="005276B4">
        <w:t xml:space="preserve">implementation at local high schools are inconsistent with few </w:t>
      </w:r>
      <w:r w:rsidR="009563A0">
        <w:t xml:space="preserve">enforced consequences. </w:t>
      </w:r>
    </w:p>
    <w:p w14:paraId="391A4495" w14:textId="77777777" w:rsidR="00532ACC" w:rsidRDefault="009563A0" w:rsidP="009563A0">
      <w:pPr>
        <w:pStyle w:val="ListParagraph"/>
        <w:numPr>
          <w:ilvl w:val="0"/>
          <w:numId w:val="2"/>
        </w:numPr>
      </w:pPr>
      <w:r>
        <w:t>APS leadership</w:t>
      </w:r>
      <w:r w:rsidR="00DA7888">
        <w:t xml:space="preserve"> is looking at data on cell phone use from the Your Voice Matters survey and they are looking at whether cell phone pouches are better served at high school level vs middle school.</w:t>
      </w:r>
    </w:p>
    <w:p w14:paraId="7FA6411A" w14:textId="77777777" w:rsidR="00532ACC" w:rsidRDefault="00DA7888" w:rsidP="009563A0">
      <w:pPr>
        <w:pStyle w:val="ListParagraph"/>
        <w:numPr>
          <w:ilvl w:val="0"/>
          <w:numId w:val="2"/>
        </w:numPr>
      </w:pPr>
      <w:r>
        <w:t>There is a</w:t>
      </w:r>
      <w:r w:rsidR="004A1288">
        <w:t xml:space="preserve">n </w:t>
      </w:r>
      <w:r w:rsidR="00A96DF8">
        <w:t>open-source</w:t>
      </w:r>
      <w:r w:rsidR="004A1288">
        <w:t xml:space="preserve"> public </w:t>
      </w:r>
      <w:r>
        <w:t xml:space="preserve">contract with the pouch provider, Yonder, but APS administration </w:t>
      </w:r>
      <w:r w:rsidR="00A96DF8">
        <w:t>is</w:t>
      </w:r>
      <w:r>
        <w:t xml:space="preserve"> looking at other </w:t>
      </w:r>
      <w:r w:rsidR="004A1288">
        <w:t>providers for th</w:t>
      </w:r>
      <w:r w:rsidR="001F18EB">
        <w:t>e future (likely for the 25-26 school year)</w:t>
      </w:r>
      <w:r w:rsidR="004A1288">
        <w:t xml:space="preserve">. </w:t>
      </w:r>
    </w:p>
    <w:p w14:paraId="7A4C5C62" w14:textId="77777777" w:rsidR="00FD4044" w:rsidRDefault="004A1288" w:rsidP="00FD4044">
      <w:pPr>
        <w:pStyle w:val="ListParagraph"/>
        <w:numPr>
          <w:ilvl w:val="0"/>
          <w:numId w:val="2"/>
        </w:numPr>
      </w:pPr>
      <w:r>
        <w:t>Discussion among members about the pros and cons of the pouch recommendation</w:t>
      </w:r>
      <w:r w:rsidR="00A96DF8">
        <w:t xml:space="preserve"> and the uneven implementation at different schools</w:t>
      </w:r>
      <w:r>
        <w:t xml:space="preserve">. </w:t>
      </w:r>
    </w:p>
    <w:p w14:paraId="3EA4911C" w14:textId="5EBDC12A" w:rsidR="00A96DF8" w:rsidRDefault="00A96DF8" w:rsidP="00F83E04">
      <w:pPr>
        <w:pStyle w:val="ListParagraph"/>
        <w:numPr>
          <w:ilvl w:val="0"/>
          <w:numId w:val="1"/>
        </w:numPr>
      </w:pPr>
      <w:r>
        <w:t xml:space="preserve">Motion made to </w:t>
      </w:r>
      <w:r w:rsidR="00F83E04">
        <w:t>vote on request for all high schools to adopt pouches and add</w:t>
      </w:r>
      <w:r>
        <w:t xml:space="preserve"> additional </w:t>
      </w:r>
      <w:r w:rsidR="00825842">
        <w:t>recommendations</w:t>
      </w:r>
      <w:r>
        <w:t xml:space="preserve"> to request APS to provide transparent data for the </w:t>
      </w:r>
      <w:r w:rsidR="00F83E04">
        <w:t xml:space="preserve">pouch </w:t>
      </w:r>
      <w:r>
        <w:t>pilot schools</w:t>
      </w:r>
      <w:r w:rsidR="00825842">
        <w:t xml:space="preserve">. </w:t>
      </w:r>
      <w:r w:rsidR="00F83E04">
        <w:t>Member voting:</w:t>
      </w:r>
      <w:r>
        <w:t xml:space="preserve"> 1</w:t>
      </w:r>
      <w:r w:rsidR="00F83E04">
        <w:t>1 in favor, 1 opposed. Motion passes.</w:t>
      </w:r>
    </w:p>
    <w:p w14:paraId="7682B83C" w14:textId="61AE1235" w:rsidR="00A96DF8" w:rsidRDefault="0049473C">
      <w:r>
        <w:t xml:space="preserve">Student health </w:t>
      </w:r>
      <w:r w:rsidR="00A96DF8">
        <w:t>survey</w:t>
      </w:r>
    </w:p>
    <w:p w14:paraId="3BE18A50" w14:textId="77777777" w:rsidR="00825842" w:rsidRDefault="0049473C" w:rsidP="0049473C">
      <w:pPr>
        <w:pStyle w:val="ListParagraph"/>
        <w:numPr>
          <w:ilvl w:val="0"/>
          <w:numId w:val="1"/>
        </w:numPr>
      </w:pPr>
      <w:r>
        <w:t xml:space="preserve">Discussion whether there are sufficient questions to </w:t>
      </w:r>
      <w:r w:rsidR="00C25216">
        <w:t>address</w:t>
      </w:r>
      <w:r w:rsidR="00A96DF8">
        <w:t xml:space="preserve"> healthy and safe relationships </w:t>
      </w:r>
      <w:r w:rsidR="00C25216">
        <w:t>with the current questions.</w:t>
      </w:r>
      <w:r w:rsidR="00A96DF8">
        <w:t xml:space="preserve"> </w:t>
      </w:r>
      <w:r w:rsidR="00F83E04">
        <w:t xml:space="preserve">Chair </w:t>
      </w:r>
      <w:r w:rsidR="00C25216">
        <w:t>Kelly clarified</w:t>
      </w:r>
      <w:r w:rsidR="00F83E04">
        <w:t xml:space="preserve"> the </w:t>
      </w:r>
      <w:r w:rsidR="001E7631">
        <w:t xml:space="preserve">vote only </w:t>
      </w:r>
      <w:r w:rsidR="00F83E04">
        <w:t>finalizes SHAB requesting to add</w:t>
      </w:r>
      <w:r w:rsidR="001E7631">
        <w:t xml:space="preserve"> two questions but not the content of the questions. </w:t>
      </w:r>
    </w:p>
    <w:p w14:paraId="55A98020" w14:textId="4BF00036" w:rsidR="00A96DF8" w:rsidRDefault="00825842" w:rsidP="0049473C">
      <w:pPr>
        <w:pStyle w:val="ListParagraph"/>
        <w:numPr>
          <w:ilvl w:val="0"/>
          <w:numId w:val="1"/>
        </w:numPr>
      </w:pPr>
      <w:r>
        <w:t xml:space="preserve">APS will look at </w:t>
      </w:r>
      <w:r w:rsidR="00F83E04">
        <w:t>includ</w:t>
      </w:r>
      <w:r>
        <w:t>ing</w:t>
      </w:r>
      <w:r w:rsidR="001E7631">
        <w:t xml:space="preserve"> additional questions in the Your Voice Matters survey</w:t>
      </w:r>
      <w:r w:rsidR="00F83E04">
        <w:t xml:space="preserve">. </w:t>
      </w:r>
      <w:r>
        <w:t>SHAB</w:t>
      </w:r>
      <w:r w:rsidR="00F83E04">
        <w:t xml:space="preserve"> will revisit in the fall to review questions that could be included in YVM survey for next school year</w:t>
      </w:r>
      <w:r w:rsidR="001E7631">
        <w:t xml:space="preserve">. </w:t>
      </w:r>
    </w:p>
    <w:p w14:paraId="4F240B85" w14:textId="68A3F2CC" w:rsidR="001E7631" w:rsidRDefault="00F83E04" w:rsidP="00F83E04">
      <w:pPr>
        <w:pStyle w:val="ListParagraph"/>
        <w:numPr>
          <w:ilvl w:val="0"/>
          <w:numId w:val="1"/>
        </w:numPr>
      </w:pPr>
      <w:r>
        <w:t>Member voting: 12 i</w:t>
      </w:r>
      <w:r w:rsidR="001E7631">
        <w:t>n favor</w:t>
      </w:r>
      <w:r>
        <w:t>, 1</w:t>
      </w:r>
      <w:r w:rsidR="001E7631">
        <w:t xml:space="preserve"> opposed</w:t>
      </w:r>
      <w:r>
        <w:t>.</w:t>
      </w:r>
      <w:r w:rsidR="001E7631">
        <w:t xml:space="preserve"> Motion passes.</w:t>
      </w:r>
    </w:p>
    <w:p w14:paraId="0F90E3C1" w14:textId="26A26F9E" w:rsidR="001E7631" w:rsidRDefault="001E7631">
      <w:r>
        <w:t>New Business</w:t>
      </w:r>
    </w:p>
    <w:p w14:paraId="35FE7BF7" w14:textId="0BD2D1DA" w:rsidR="001E7631" w:rsidRDefault="001E7631" w:rsidP="00825842">
      <w:pPr>
        <w:pStyle w:val="ListParagraph"/>
        <w:numPr>
          <w:ilvl w:val="0"/>
          <w:numId w:val="3"/>
        </w:numPr>
      </w:pPr>
      <w:r>
        <w:t xml:space="preserve">Student individual results from Panorama SEL survey are </w:t>
      </w:r>
      <w:r w:rsidR="00F83E04">
        <w:t xml:space="preserve">available </w:t>
      </w:r>
      <w:r>
        <w:t xml:space="preserve">in </w:t>
      </w:r>
      <w:proofErr w:type="spellStart"/>
      <w:r>
        <w:t>ParentVue</w:t>
      </w:r>
      <w:proofErr w:type="spellEnd"/>
      <w:r>
        <w:t xml:space="preserve"> and district wide data will be presented this Friday. Results show </w:t>
      </w:r>
      <w:r w:rsidR="00AD6AE3">
        <w:t xml:space="preserve">secondary students </w:t>
      </w:r>
      <w:r w:rsidR="00AD6AE3">
        <w:lastRenderedPageBreak/>
        <w:t>feel better about social-emotional skills this spring compared to last spring while elementary students stayed the same, but are still above national average.</w:t>
      </w:r>
    </w:p>
    <w:p w14:paraId="0ED82AA0" w14:textId="77777777" w:rsidR="00F471BF" w:rsidRDefault="00AD6AE3">
      <w:r>
        <w:t xml:space="preserve">School Board </w:t>
      </w:r>
      <w:r w:rsidR="001E7631">
        <w:t>Advisory Committee</w:t>
      </w:r>
      <w:r>
        <w:t xml:space="preserve"> Working Group</w:t>
      </w:r>
    </w:p>
    <w:p w14:paraId="2542FAD5" w14:textId="77777777" w:rsidR="00981AC7" w:rsidRDefault="00F471BF" w:rsidP="00F471BF">
      <w:pPr>
        <w:pStyle w:val="ListParagraph"/>
        <w:numPr>
          <w:ilvl w:val="0"/>
          <w:numId w:val="3"/>
        </w:numPr>
      </w:pPr>
      <w:r>
        <w:t xml:space="preserve">This group is developing </w:t>
      </w:r>
      <w:r w:rsidR="00AD6AE3">
        <w:t>recommendations to revise the advisory committee structure. The group was originally slated to present recommendations by the end of the school year, but needs additional time to provide a recommended structure.</w:t>
      </w:r>
    </w:p>
    <w:p w14:paraId="611A1A11" w14:textId="77777777" w:rsidR="00981AC7" w:rsidRDefault="00AD6AE3" w:rsidP="00F471BF">
      <w:pPr>
        <w:pStyle w:val="ListParagraph"/>
        <w:numPr>
          <w:ilvl w:val="0"/>
          <w:numId w:val="3"/>
        </w:numPr>
      </w:pPr>
      <w:r>
        <w:t xml:space="preserve">Current advisory committees will continue to operate in current form, with current vice-chairs moving to chair positions next year. There will not be a vice chair position next year, but there will be a secretary to take meeting notes. </w:t>
      </w:r>
    </w:p>
    <w:p w14:paraId="72C7CB86" w14:textId="415DD01E" w:rsidR="001E7631" w:rsidRDefault="00AD6AE3" w:rsidP="00F471BF">
      <w:pPr>
        <w:pStyle w:val="ListParagraph"/>
        <w:numPr>
          <w:ilvl w:val="0"/>
          <w:numId w:val="3"/>
        </w:numPr>
      </w:pPr>
      <w:r>
        <w:t xml:space="preserve">Mary Sanders will succeed Sheila Kelly as SHAB chair for next school year. There is an open position for a </w:t>
      </w:r>
      <w:r w:rsidR="0065494F">
        <w:t>secretary</w:t>
      </w:r>
      <w:r>
        <w:t xml:space="preserve"> position. If any member is interested, please contact Sheila or Mary.</w:t>
      </w:r>
    </w:p>
    <w:p w14:paraId="1733E63A" w14:textId="77777777" w:rsidR="00981AC7" w:rsidRDefault="00E02F23">
      <w:r>
        <w:t>Share Table update</w:t>
      </w:r>
    </w:p>
    <w:p w14:paraId="2EBDC2E2" w14:textId="112D7025" w:rsidR="00E02F23" w:rsidRDefault="00AD6AE3" w:rsidP="00981AC7">
      <w:pPr>
        <w:pStyle w:val="ListParagraph"/>
        <w:numPr>
          <w:ilvl w:val="0"/>
          <w:numId w:val="4"/>
        </w:numPr>
      </w:pPr>
      <w:r>
        <w:t xml:space="preserve">Mary Sanders provided an update on the Share Table program. There are now 23 Share Tables in APS schools and there will be a food waste audit conducted at Abingdon Elementary on 5/19. Results will be shared with SHAB. Mary is presenting to the APS Sustainability Liaisons this Friday and they are expected to vote to make Share Tables mandatory at all schools. </w:t>
      </w:r>
    </w:p>
    <w:p w14:paraId="2A702DEF" w14:textId="77777777" w:rsidR="0064374D" w:rsidRDefault="00E02F23">
      <w:r>
        <w:t xml:space="preserve">School </w:t>
      </w:r>
      <w:r w:rsidR="008541EB">
        <w:t>N</w:t>
      </w:r>
      <w:r w:rsidR="001A145E">
        <w:t>utrition</w:t>
      </w:r>
    </w:p>
    <w:p w14:paraId="63090CC5" w14:textId="77777777" w:rsidR="0064374D" w:rsidRDefault="00E02F23" w:rsidP="0064374D">
      <w:pPr>
        <w:pStyle w:val="ListParagraph"/>
        <w:numPr>
          <w:ilvl w:val="0"/>
          <w:numId w:val="4"/>
        </w:numPr>
      </w:pPr>
      <w:r>
        <w:t xml:space="preserve">Summer EBT now permanent program in Virginia. </w:t>
      </w:r>
      <w:r w:rsidR="00AD6AE3">
        <w:t>Qualifying</w:t>
      </w:r>
      <w:r>
        <w:t xml:space="preserve"> families get $120 on their EBT card. Qualifying families attending CEP schools are not directly enrolled so they will need to apply to the Virginia Department of Health. </w:t>
      </w:r>
    </w:p>
    <w:p w14:paraId="09C9DAD2" w14:textId="4637A96E" w:rsidR="0064374D" w:rsidRDefault="003A2412" w:rsidP="0064374D">
      <w:pPr>
        <w:pStyle w:val="ListParagraph"/>
        <w:numPr>
          <w:ilvl w:val="0"/>
          <w:numId w:val="4"/>
        </w:numPr>
      </w:pPr>
      <w:r>
        <w:t xml:space="preserve">Free school meals will be </w:t>
      </w:r>
      <w:r w:rsidR="001A145E">
        <w:t xml:space="preserve">provided </w:t>
      </w:r>
      <w:r w:rsidR="0065494F">
        <w:t>for</w:t>
      </w:r>
      <w:r w:rsidR="001A145E">
        <w:t xml:space="preserve"> 3 s</w:t>
      </w:r>
      <w:r w:rsidR="00E02F23">
        <w:t>ummer camps</w:t>
      </w:r>
      <w:r>
        <w:t xml:space="preserve"> and at</w:t>
      </w:r>
      <w:r w:rsidR="00E02F23">
        <w:t xml:space="preserve"> 3 open sites (Fleet, </w:t>
      </w:r>
      <w:r>
        <w:t>Abingdon</w:t>
      </w:r>
      <w:r w:rsidR="001A145E">
        <w:t xml:space="preserve">, </w:t>
      </w:r>
      <w:r w:rsidR="00E02F23">
        <w:t>Randolph) for anyone in community to drop in for breakfast or lunch.  F</w:t>
      </w:r>
      <w:r>
        <w:t>NS was f</w:t>
      </w:r>
      <w:r w:rsidR="00E02F23">
        <w:t xml:space="preserve">eatured in </w:t>
      </w:r>
      <w:r w:rsidR="001A145E">
        <w:t xml:space="preserve">a national </w:t>
      </w:r>
      <w:r w:rsidR="00E02F23">
        <w:t xml:space="preserve">School Nutrition </w:t>
      </w:r>
      <w:r w:rsidR="001A145E">
        <w:t>m</w:t>
      </w:r>
      <w:r w:rsidR="00E02F23">
        <w:t>agazine this month for labeling in cafeterias</w:t>
      </w:r>
      <w:r w:rsidR="001A145E">
        <w:t xml:space="preserve"> in partnership with a Wakefield student</w:t>
      </w:r>
      <w:r w:rsidR="00E02F23">
        <w:t xml:space="preserve">. FNS </w:t>
      </w:r>
      <w:r>
        <w:t xml:space="preserve">started a pilot to provide snacks through Extended Day and that will continue next year. </w:t>
      </w:r>
      <w:r w:rsidR="001A145E">
        <w:t xml:space="preserve"> </w:t>
      </w:r>
    </w:p>
    <w:p w14:paraId="212426E7" w14:textId="77777777" w:rsidR="0064374D" w:rsidRDefault="001A145E" w:rsidP="0064374D">
      <w:r>
        <w:t>School Wellness</w:t>
      </w:r>
    </w:p>
    <w:p w14:paraId="72951609" w14:textId="399E90C6" w:rsidR="008541EB" w:rsidRDefault="003A2412" w:rsidP="0064374D">
      <w:pPr>
        <w:pStyle w:val="ListParagraph"/>
        <w:numPr>
          <w:ilvl w:val="0"/>
          <w:numId w:val="5"/>
        </w:numPr>
      </w:pPr>
      <w:r>
        <w:t>APS is o</w:t>
      </w:r>
      <w:r w:rsidR="001A145E">
        <w:t xml:space="preserve">ffering vaccine clinics in the schools and have administered 1,100 </w:t>
      </w:r>
      <w:r w:rsidR="008541EB">
        <w:t xml:space="preserve">vaccinations this year. APS has </w:t>
      </w:r>
      <w:r>
        <w:t>hosted</w:t>
      </w:r>
      <w:r w:rsidR="008541EB">
        <w:t xml:space="preserve"> several health fairs, geared towards incoming kindergarten students and high school students. Physicals, </w:t>
      </w:r>
      <w:r>
        <w:t>immunizations,</w:t>
      </w:r>
      <w:r w:rsidR="008541EB">
        <w:t xml:space="preserve"> </w:t>
      </w:r>
      <w:r>
        <w:t xml:space="preserve">and </w:t>
      </w:r>
      <w:r w:rsidR="008541EB">
        <w:t>hearing and vision screening</w:t>
      </w:r>
      <w:r>
        <w:t xml:space="preserve"> were provided during the health fairs</w:t>
      </w:r>
      <w:r w:rsidR="008541EB">
        <w:t xml:space="preserve">, </w:t>
      </w:r>
      <w:r>
        <w:t>as well as</w:t>
      </w:r>
      <w:r w:rsidR="008541EB">
        <w:t xml:space="preserve"> dental clinics offered at Randolph. Next health fair will be August 14 at Long Branch for elementary students. </w:t>
      </w:r>
    </w:p>
    <w:p w14:paraId="3E313BCE" w14:textId="0DDFEDC7" w:rsidR="008541EB" w:rsidRDefault="008541EB">
      <w:r>
        <w:lastRenderedPageBreak/>
        <w:t xml:space="preserve">Chair Update – Chair will do end of year report due to the SB by May 20. Chair </w:t>
      </w:r>
      <w:r w:rsidR="003A2412">
        <w:t xml:space="preserve">Sheila Kelly </w:t>
      </w:r>
      <w:r>
        <w:t xml:space="preserve">will transfer over to Mary Sanders this summer for next school year. </w:t>
      </w:r>
    </w:p>
    <w:p w14:paraId="08EA2411" w14:textId="1DD24C4B" w:rsidR="0064374D" w:rsidRDefault="0064374D">
      <w:r>
        <w:t>Other Updates:</w:t>
      </w:r>
    </w:p>
    <w:p w14:paraId="32E724E7" w14:textId="1324E176" w:rsidR="008541EB" w:rsidRDefault="008541EB">
      <w:r>
        <w:t xml:space="preserve">One member asked about the 20-20-20 signage at schools and APS will follow up. </w:t>
      </w:r>
    </w:p>
    <w:p w14:paraId="6C839876" w14:textId="7D6C5875" w:rsidR="008541EB" w:rsidRDefault="008541EB">
      <w:r>
        <w:t xml:space="preserve">Children and Youth Wellbeing Plan committee </w:t>
      </w:r>
      <w:r w:rsidR="003A2412">
        <w:t xml:space="preserve">is </w:t>
      </w:r>
      <w:r>
        <w:t xml:space="preserve">forming this summer and </w:t>
      </w:r>
      <w:r w:rsidR="003A2412">
        <w:t>l</w:t>
      </w:r>
      <w:r>
        <w:t xml:space="preserve">ooking for committee members. Paid student positions will be available. </w:t>
      </w:r>
      <w:r w:rsidR="00D34377">
        <w:t>Contact Candice Lopez if interested.</w:t>
      </w:r>
    </w:p>
    <w:p w14:paraId="7C222830" w14:textId="04D7A5BB" w:rsidR="008541EB" w:rsidRDefault="003A2412">
      <w:r>
        <w:t>Debbie De Franco shared a legislative change that sports p</w:t>
      </w:r>
      <w:r w:rsidR="008541EB">
        <w:t>hysicals for all student athletes will now be valid for 14 months, not 12 months</w:t>
      </w:r>
      <w:r w:rsidR="001448A4">
        <w:t xml:space="preserve">. </w:t>
      </w:r>
      <w:r w:rsidR="008541EB">
        <w:t xml:space="preserve">PE </w:t>
      </w:r>
      <w:r w:rsidR="00D34377">
        <w:t>teachers</w:t>
      </w:r>
      <w:r w:rsidR="008541EB">
        <w:t xml:space="preserve"> at 7 pilot </w:t>
      </w:r>
      <w:r w:rsidR="00D34377">
        <w:t xml:space="preserve">elementary </w:t>
      </w:r>
      <w:r w:rsidR="008541EB">
        <w:t>schools are offering health content as part of the curriculum</w:t>
      </w:r>
      <w:r>
        <w:t xml:space="preserve"> during PE</w:t>
      </w:r>
      <w:r w:rsidR="008541EB">
        <w:t xml:space="preserve">. </w:t>
      </w:r>
    </w:p>
    <w:p w14:paraId="0A99B304" w14:textId="675CF0EC" w:rsidR="00D34377" w:rsidRDefault="00D34377">
      <w:r>
        <w:t>Looking at potential for offering community service for joining SHAB or other advisory committees</w:t>
      </w:r>
      <w:r w:rsidR="001448A4">
        <w:t xml:space="preserve"> for student members</w:t>
      </w:r>
      <w:r>
        <w:t xml:space="preserve">. </w:t>
      </w:r>
    </w:p>
    <w:p w14:paraId="462C9CF2" w14:textId="751CFA2B" w:rsidR="00D34377" w:rsidRDefault="003A2412">
      <w:r>
        <w:t xml:space="preserve">Pablo </w:t>
      </w:r>
      <w:r w:rsidR="001448A4">
        <w:t>Moul</w:t>
      </w:r>
      <w:r w:rsidR="00CE1D76">
        <w:t>den</w:t>
      </w:r>
      <w:r w:rsidR="001448A4">
        <w:t xml:space="preserve"> </w:t>
      </w:r>
      <w:r>
        <w:t>m</w:t>
      </w:r>
      <w:r w:rsidR="00D34377">
        <w:t xml:space="preserve">ade </w:t>
      </w:r>
      <w:r>
        <w:t>a motion</w:t>
      </w:r>
      <w:r w:rsidR="00D34377">
        <w:t xml:space="preserve"> to add</w:t>
      </w:r>
      <w:r>
        <w:t xml:space="preserve"> an</w:t>
      </w:r>
      <w:r w:rsidR="00D34377">
        <w:t xml:space="preserve"> item to discuss findings of the FLE report </w:t>
      </w:r>
      <w:r>
        <w:t>at the</w:t>
      </w:r>
      <w:r w:rsidR="00D34377">
        <w:t xml:space="preserve"> next SHAB meeting to discuss as a committee. </w:t>
      </w:r>
      <w:r>
        <w:t xml:space="preserve">Member voting: </w:t>
      </w:r>
      <w:r w:rsidR="00D34377">
        <w:t>In favor 12, opposed 0.</w:t>
      </w:r>
      <w:r>
        <w:t xml:space="preserve"> Motion passes.</w:t>
      </w:r>
    </w:p>
    <w:p w14:paraId="5B5AFA07" w14:textId="7023A084" w:rsidR="00D34377" w:rsidRDefault="00D34377">
      <w:r>
        <w:t>Robin</w:t>
      </w:r>
      <w:r w:rsidR="00CE1D76">
        <w:t xml:space="preserve"> Wallin</w:t>
      </w:r>
      <w:r>
        <w:t xml:space="preserve"> announced her decision to retire June 30. </w:t>
      </w:r>
    </w:p>
    <w:p w14:paraId="22CE3598" w14:textId="4F1C1A0D" w:rsidR="00D34377" w:rsidRDefault="00D34377">
      <w:r>
        <w:t>Motion adjourn</w:t>
      </w:r>
      <w:r w:rsidR="003A2412">
        <w:t>ed at</w:t>
      </w:r>
      <w:r>
        <w:t xml:space="preserve"> 2:33</w:t>
      </w:r>
      <w:r w:rsidR="003A2412">
        <w:t xml:space="preserve"> pm</w:t>
      </w:r>
      <w:r>
        <w:t>.</w:t>
      </w:r>
    </w:p>
    <w:p w14:paraId="5A143A93" w14:textId="77777777" w:rsidR="00D34377" w:rsidRDefault="00D34377"/>
    <w:sectPr w:rsidR="00D34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C66BF"/>
    <w:multiLevelType w:val="hybridMultilevel"/>
    <w:tmpl w:val="DEA8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E499E"/>
    <w:multiLevelType w:val="hybridMultilevel"/>
    <w:tmpl w:val="D034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42FEB"/>
    <w:multiLevelType w:val="hybridMultilevel"/>
    <w:tmpl w:val="1B5C0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1541FC"/>
    <w:multiLevelType w:val="hybridMultilevel"/>
    <w:tmpl w:val="F0A4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D56808"/>
    <w:multiLevelType w:val="hybridMultilevel"/>
    <w:tmpl w:val="470C2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113082">
    <w:abstractNumId w:val="0"/>
  </w:num>
  <w:num w:numId="2" w16cid:durableId="1410275677">
    <w:abstractNumId w:val="2"/>
  </w:num>
  <w:num w:numId="3" w16cid:durableId="1913737941">
    <w:abstractNumId w:val="4"/>
  </w:num>
  <w:num w:numId="4" w16cid:durableId="1565676004">
    <w:abstractNumId w:val="3"/>
  </w:num>
  <w:num w:numId="5" w16cid:durableId="254095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88"/>
    <w:rsid w:val="00040DCF"/>
    <w:rsid w:val="001448A4"/>
    <w:rsid w:val="001A145E"/>
    <w:rsid w:val="001E7631"/>
    <w:rsid w:val="001F18EB"/>
    <w:rsid w:val="0025461A"/>
    <w:rsid w:val="00295C5E"/>
    <w:rsid w:val="00337BDA"/>
    <w:rsid w:val="003A2412"/>
    <w:rsid w:val="003E5585"/>
    <w:rsid w:val="004105ED"/>
    <w:rsid w:val="0049473C"/>
    <w:rsid w:val="004A1288"/>
    <w:rsid w:val="005276B4"/>
    <w:rsid w:val="00532ACC"/>
    <w:rsid w:val="005D1554"/>
    <w:rsid w:val="0064374D"/>
    <w:rsid w:val="00652E57"/>
    <w:rsid w:val="0065494F"/>
    <w:rsid w:val="00784B5F"/>
    <w:rsid w:val="00825842"/>
    <w:rsid w:val="008541EB"/>
    <w:rsid w:val="009563A0"/>
    <w:rsid w:val="00981AC7"/>
    <w:rsid w:val="00A85215"/>
    <w:rsid w:val="00A96DF8"/>
    <w:rsid w:val="00AD6AE3"/>
    <w:rsid w:val="00B43043"/>
    <w:rsid w:val="00C25216"/>
    <w:rsid w:val="00CE1D76"/>
    <w:rsid w:val="00D34377"/>
    <w:rsid w:val="00D52E4B"/>
    <w:rsid w:val="00D801C3"/>
    <w:rsid w:val="00DA7888"/>
    <w:rsid w:val="00E02F23"/>
    <w:rsid w:val="00F471BF"/>
    <w:rsid w:val="00F83E04"/>
    <w:rsid w:val="00FD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78B2"/>
  <w15:chartTrackingRefBased/>
  <w15:docId w15:val="{3CF9C545-E8DB-4196-AF3B-A6D030C9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888"/>
    <w:rPr>
      <w:rFonts w:eastAsiaTheme="majorEastAsia" w:cstheme="majorBidi"/>
      <w:color w:val="272727" w:themeColor="text1" w:themeTint="D8"/>
    </w:rPr>
  </w:style>
  <w:style w:type="paragraph" w:styleId="Title">
    <w:name w:val="Title"/>
    <w:basedOn w:val="Normal"/>
    <w:next w:val="Normal"/>
    <w:link w:val="TitleChar"/>
    <w:uiPriority w:val="10"/>
    <w:qFormat/>
    <w:rsid w:val="00DA7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888"/>
    <w:pPr>
      <w:spacing w:before="160"/>
      <w:jc w:val="center"/>
    </w:pPr>
    <w:rPr>
      <w:i/>
      <w:iCs/>
      <w:color w:val="404040" w:themeColor="text1" w:themeTint="BF"/>
    </w:rPr>
  </w:style>
  <w:style w:type="character" w:customStyle="1" w:styleId="QuoteChar">
    <w:name w:val="Quote Char"/>
    <w:basedOn w:val="DefaultParagraphFont"/>
    <w:link w:val="Quote"/>
    <w:uiPriority w:val="29"/>
    <w:rsid w:val="00DA7888"/>
    <w:rPr>
      <w:i/>
      <w:iCs/>
      <w:color w:val="404040" w:themeColor="text1" w:themeTint="BF"/>
    </w:rPr>
  </w:style>
  <w:style w:type="paragraph" w:styleId="ListParagraph">
    <w:name w:val="List Paragraph"/>
    <w:basedOn w:val="Normal"/>
    <w:uiPriority w:val="34"/>
    <w:qFormat/>
    <w:rsid w:val="00DA7888"/>
    <w:pPr>
      <w:ind w:left="720"/>
      <w:contextualSpacing/>
    </w:pPr>
  </w:style>
  <w:style w:type="character" w:styleId="IntenseEmphasis">
    <w:name w:val="Intense Emphasis"/>
    <w:basedOn w:val="DefaultParagraphFont"/>
    <w:uiPriority w:val="21"/>
    <w:qFormat/>
    <w:rsid w:val="00DA7888"/>
    <w:rPr>
      <w:i/>
      <w:iCs/>
      <w:color w:val="0F4761" w:themeColor="accent1" w:themeShade="BF"/>
    </w:rPr>
  </w:style>
  <w:style w:type="paragraph" w:styleId="IntenseQuote">
    <w:name w:val="Intense Quote"/>
    <w:basedOn w:val="Normal"/>
    <w:next w:val="Normal"/>
    <w:link w:val="IntenseQuoteChar"/>
    <w:uiPriority w:val="30"/>
    <w:qFormat/>
    <w:rsid w:val="00DA7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888"/>
    <w:rPr>
      <w:i/>
      <w:iCs/>
      <w:color w:val="0F4761" w:themeColor="accent1" w:themeShade="BF"/>
    </w:rPr>
  </w:style>
  <w:style w:type="character" w:styleId="IntenseReference">
    <w:name w:val="Intense Reference"/>
    <w:basedOn w:val="DefaultParagraphFont"/>
    <w:uiPriority w:val="32"/>
    <w:qFormat/>
    <w:rsid w:val="00DA78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Sanders</dc:creator>
  <cp:keywords/>
  <dc:description/>
  <cp:lastModifiedBy>Mary Sanders</cp:lastModifiedBy>
  <cp:revision>18</cp:revision>
  <dcterms:created xsi:type="dcterms:W3CDTF">2025-05-14T20:17:00Z</dcterms:created>
  <dcterms:modified xsi:type="dcterms:W3CDTF">2025-09-12T18:40:00Z</dcterms:modified>
</cp:coreProperties>
</file>